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Example of executive secretary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70.0" w:type="pct"/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0"/>
                <w:color w:val="99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00ff"/>
                <w:sz w:val="28"/>
                <w:szCs w:val="28"/>
                <w:vertAlign w:val="baseline"/>
                <w:rtl w:val="0"/>
              </w:rPr>
              <w:t xml:space="preserve">Caroline Mayor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0"/>
                <w:color w:val="9900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00ff"/>
                <w:sz w:val="28"/>
                <w:szCs w:val="28"/>
                <w:vertAlign w:val="baseline"/>
                <w:rtl w:val="0"/>
              </w:rPr>
              <w:t xml:space="preserve">Executive Secretary – 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9900ff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9900ff"/>
                <w:sz w:val="28"/>
                <w:szCs w:val="28"/>
                <w:vertAlign w:val="baseline"/>
                <w:rtl w:val="0"/>
              </w:rPr>
              <w:t xml:space="preserve"> years'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8778 Mountain St., Winnipeg, Manitoba  H2S 5K8  Canada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Tel.: 450-787-8788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E-mail: claudine.mayor@email.ca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rPr>
          <w:rFonts w:ascii="Verdana" w:cs="Verdana" w:eastAsia="Verdana" w:hAnsi="Verdana"/>
          <w:b w:val="0"/>
          <w:color w:val="9900ff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vertAlign w:val="baseline"/>
          <w:rtl w:val="0"/>
        </w:rPr>
        <w:t xml:space="preserve">SUMMARY OF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Experienced, energetic, reliable and detail-oriented executive secretary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Excellent knowledge of office systems software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Operational knowledge in accounting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Bilingual (French/English)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jc w:val="both"/>
        <w:rPr>
          <w:rFonts w:ascii="Verdana" w:cs="Verdana" w:eastAsia="Verdana" w:hAnsi="Verdana"/>
          <w:b w:val="0"/>
          <w:color w:val="9900ff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4320"/>
          <w:tab w:val="right" w:pos="8640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14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–20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vertAlign w:val="baseline"/>
          <w:rtl w:val="0"/>
        </w:rPr>
        <w:t xml:space="preserve">Company XXXX</w:t>
      </w:r>
      <w:r w:rsidDel="00000000" w:rsidR="00000000" w:rsidRPr="00000000">
        <w:rPr>
          <w:rFonts w:ascii="Verdana" w:cs="Verdana" w:eastAsia="Verdana" w:hAnsi="Verdana"/>
          <w:b w:val="1"/>
          <w:color w:val="215868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Winnipeg, MB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Executive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Participation in the development of a new brand of cosmetics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108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Project organization and coordination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Management of administrative department teams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Negotiation of supplier contracts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Management of executive agendas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Interface with clients, accountants and internal departments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Call screening</w:t>
      </w:r>
    </w:p>
    <w:p w:rsidR="00000000" w:rsidDel="00000000" w:rsidP="00000000" w:rsidRDefault="00000000" w:rsidRPr="00000000" w14:paraId="00000022">
      <w:pPr>
        <w:ind w:left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108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Event organization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Planning of meetings, seminars, conferences and forums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Coordination of people involved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Logistics management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Creation of communication tools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Booking and management of national and international trips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80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Budget management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0"/>
          <w:tab w:val="center" w:pos="4320"/>
          <w:tab w:val="right" w:pos="8640"/>
        </w:tabs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–20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14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vertAlign w:val="baseline"/>
          <w:rtl w:val="0"/>
        </w:rPr>
        <w:t xml:space="preserve">Company YYYY</w:t>
      </w:r>
      <w:r w:rsidDel="00000000" w:rsidR="00000000" w:rsidRPr="00000000">
        <w:rPr>
          <w:rFonts w:ascii="Verdana" w:cs="Verdana" w:eastAsia="Verdana" w:hAnsi="Verdana"/>
          <w:b w:val="1"/>
          <w:color w:val="215868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Brandon, MB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Executive assistant - Receptionist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97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Secretarial duties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Greeting of clients and visitors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Management of executive diaries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Sending of mail and e-mails to clients and partners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Organization of executive trips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97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Administration and accounting department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Budget follow-up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Technical support in preparing files for board meetings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Invoicing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Management of holidays, overtime and sick leave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4320"/>
          <w:tab w:val="right" w:pos="8640"/>
        </w:tabs>
        <w:rPr>
          <w:rFonts w:ascii="Verdana" w:cs="Verdana" w:eastAsia="Verdana" w:hAnsi="Verdana"/>
          <w:b w:val="0"/>
          <w:color w:val="215868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2008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-20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12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00ff"/>
          <w:sz w:val="20"/>
          <w:szCs w:val="20"/>
          <w:vertAlign w:val="baseline"/>
          <w:rtl w:val="0"/>
        </w:rPr>
        <w:t xml:space="preserve">Company ZZZZ</w:t>
      </w:r>
      <w:r w:rsidDel="00000000" w:rsidR="00000000" w:rsidRPr="00000000">
        <w:rPr>
          <w:rFonts w:ascii="Verdana" w:cs="Verdana" w:eastAsia="Verdana" w:hAnsi="Verdana"/>
          <w:b w:val="1"/>
          <w:color w:val="215868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Brandon, 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Office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755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Filing and sorting of documents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Information search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Data entry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Greeting of visitors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Writing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Mail management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1755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Checking of invoice accuracy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color w:val="8a8c8e"/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6" w:val="single"/>
        </w:pBdr>
        <w:rPr>
          <w:rFonts w:ascii="Verdana" w:cs="Verdana" w:eastAsia="Verdana" w:hAnsi="Verdana"/>
          <w:b w:val="0"/>
          <w:color w:val="215868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6" w:val="single"/>
        </w:pBdr>
        <w:rPr>
          <w:rFonts w:ascii="Verdana" w:cs="Verdana" w:eastAsia="Verdana" w:hAnsi="Verdana"/>
          <w:color w:val="215868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215868"/>
          <w:sz w:val="20"/>
          <w:szCs w:val="20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Certificate in office management</w:t>
      </w:r>
    </w:p>
    <w:p w:rsidR="00000000" w:rsidDel="00000000" w:rsidP="00000000" w:rsidRDefault="00000000" w:rsidRPr="00000000" w14:paraId="00000049">
      <w:pPr>
        <w:ind w:left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200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College diploma in office systems technology</w:t>
      </w:r>
    </w:p>
    <w:p w:rsidR="00000000" w:rsidDel="00000000" w:rsidP="00000000" w:rsidRDefault="00000000" w:rsidRPr="00000000" w14:paraId="0000004B">
      <w:pPr>
        <w:ind w:left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200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5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High school diploma</w:t>
      </w:r>
    </w:p>
    <w:p w:rsidR="00000000" w:rsidDel="00000000" w:rsidP="00000000" w:rsidRDefault="00000000" w:rsidRPr="00000000" w14:paraId="0000004D">
      <w:pPr>
        <w:ind w:left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000000" w:space="1" w:sz="6" w:val="single"/>
        </w:pBd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Copyright© 201</w:t>
    </w:r>
    <w:r w:rsidDel="00000000" w:rsidR="00000000" w:rsidRPr="00000000">
      <w:rPr>
        <w:i w:val="1"/>
        <w:sz w:val="20"/>
        <w:szCs w:val="20"/>
        <w:rtl w:val="0"/>
      </w:rPr>
      <w:t xml:space="preserve">9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jobWings careers All rights reserved </w:t>
      <w:tab/>
      <w:t xml:space="preserve">more resume templates on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www.CV.ca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925"/>
        <w:tab w:val="left" w:pos="3405"/>
      </w:tabs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99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107276" cy="4829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7276" cy="482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</w:r>
    <w:hyperlink r:id="rId2">
      <w:r w:rsidDel="00000000" w:rsidR="00000000" w:rsidRPr="00000000">
        <w:rPr>
          <w:b w:val="1"/>
          <w:i w:val="0"/>
          <w:smallCaps w:val="0"/>
          <w:strike w:val="0"/>
          <w:color w:val="9900ff"/>
          <w:sz w:val="20"/>
          <w:szCs w:val="20"/>
          <w:u w:val="single"/>
          <w:shd w:fill="auto" w:val="clear"/>
          <w:vertAlign w:val="baseline"/>
          <w:rtl w:val="0"/>
        </w:rPr>
        <w:t xml:space="preserve">www.adminjob.ca</w:t>
      </w:r>
    </w:hyperlink>
    <w:r w:rsidDel="00000000" w:rsidR="00000000" w:rsidRPr="00000000">
      <w:rPr>
        <w:b w:val="1"/>
        <w:i w:val="0"/>
        <w:smallCaps w:val="0"/>
        <w:strike w:val="0"/>
        <w:color w:val="9900ff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7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1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3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7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9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3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1755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▪"/>
      <w:lvlJc w:val="left"/>
      <w:pPr>
        <w:ind w:left="2475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31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7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1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v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tjob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